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C46C4" w:rsidRPr="00EC46C4" w:rsidRDefault="00EC46C4" w:rsidP="00EC46C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</w:pPr>
      <w:r w:rsidRPr="00EC46C4"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  <w:t>Tananyag: A középkori városok újjászületése</w:t>
      </w:r>
    </w:p>
    <w:p w:rsidR="00EC46C4" w:rsidRPr="00EC46C4" w:rsidRDefault="00EC46C4" w:rsidP="00EC46C4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  <w:r w:rsidRPr="00EC46C4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1. oldal: Bevezetés a középkori városokhoz</w:t>
      </w:r>
    </w:p>
    <w:p w:rsidR="00EC46C4" w:rsidRPr="00EC46C4" w:rsidRDefault="00EC46C4" w:rsidP="00EC46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EC46C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 középkor (kb. 5-15. század) a városi élet újjáéledésének időszaka volt Európában. A városok újra fontos szerepet kaptak a kereskedelemben, a kultúrában és a politikában. Ez a tananyag bemutatja a középkori városok kialakulását, </w:t>
      </w:r>
      <w:proofErr w:type="gramStart"/>
      <w:r w:rsidRPr="00EC46C4">
        <w:rPr>
          <w:rFonts w:ascii="Times New Roman" w:eastAsia="Times New Roman" w:hAnsi="Times New Roman" w:cs="Times New Roman"/>
          <w:sz w:val="24"/>
          <w:szCs w:val="24"/>
          <w:lang w:eastAsia="hu-HU"/>
        </w:rPr>
        <w:t>fejlődését,</w:t>
      </w:r>
      <w:proofErr w:type="gramEnd"/>
      <w:r w:rsidRPr="00EC46C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és hatását a társadalomra.</w:t>
      </w:r>
    </w:p>
    <w:p w:rsidR="00EC46C4" w:rsidRPr="00EC46C4" w:rsidRDefault="00EC46C4" w:rsidP="00EC46C4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 w:val="20"/>
          <w:szCs w:val="20"/>
          <w:lang w:eastAsia="hu-HU"/>
        </w:rPr>
      </w:pPr>
      <w:r w:rsidRPr="00EC46C4">
        <w:rPr>
          <w:rFonts w:ascii="Times New Roman" w:eastAsia="Times New Roman" w:hAnsi="Times New Roman" w:cs="Times New Roman"/>
          <w:b/>
          <w:bCs/>
          <w:sz w:val="20"/>
          <w:szCs w:val="20"/>
          <w:lang w:eastAsia="hu-HU"/>
        </w:rPr>
        <w:t>Képek és térképek:</w:t>
      </w:r>
    </w:p>
    <w:p w:rsidR="00EC46C4" w:rsidRPr="00EC46C4" w:rsidRDefault="00EC46C4" w:rsidP="00EC46C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EC46C4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Kép 1:</w:t>
      </w:r>
      <w:r w:rsidRPr="00EC46C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Középkori város látképe (pl. </w:t>
      </w:r>
      <w:proofErr w:type="spellStart"/>
      <w:r w:rsidRPr="00EC46C4">
        <w:rPr>
          <w:rFonts w:ascii="Times New Roman" w:eastAsia="Times New Roman" w:hAnsi="Times New Roman" w:cs="Times New Roman"/>
          <w:sz w:val="24"/>
          <w:szCs w:val="24"/>
          <w:lang w:eastAsia="hu-HU"/>
        </w:rPr>
        <w:t>Carcassonne</w:t>
      </w:r>
      <w:proofErr w:type="spellEnd"/>
      <w:r w:rsidRPr="00EC46C4">
        <w:rPr>
          <w:rFonts w:ascii="Times New Roman" w:eastAsia="Times New Roman" w:hAnsi="Times New Roman" w:cs="Times New Roman"/>
          <w:sz w:val="24"/>
          <w:szCs w:val="24"/>
          <w:lang w:eastAsia="hu-HU"/>
        </w:rPr>
        <w:t>, Franciaország)</w:t>
      </w:r>
    </w:p>
    <w:p w:rsidR="00EC46C4" w:rsidRPr="00EC46C4" w:rsidRDefault="00EC46C4" w:rsidP="00EC46C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EC46C4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Kép 2:</w:t>
      </w:r>
      <w:r w:rsidRPr="00EC46C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Középkori piac jelenete</w:t>
      </w:r>
    </w:p>
    <w:p w:rsidR="00EC46C4" w:rsidRPr="00EC46C4" w:rsidRDefault="00EC46C4" w:rsidP="00EC46C4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  <w:r w:rsidRPr="00EC46C4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2. oldal: A középkori városok kialakulása és fejlődése</w:t>
      </w:r>
    </w:p>
    <w:p w:rsidR="00EC46C4" w:rsidRPr="00EC46C4" w:rsidRDefault="00EC46C4" w:rsidP="00EC46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EC46C4">
        <w:rPr>
          <w:rFonts w:ascii="Times New Roman" w:eastAsia="Times New Roman" w:hAnsi="Times New Roman" w:cs="Times New Roman"/>
          <w:sz w:val="24"/>
          <w:szCs w:val="24"/>
          <w:lang w:eastAsia="hu-HU"/>
        </w:rPr>
        <w:t>A középkori városok kialakulásának több oka volt:</w:t>
      </w:r>
    </w:p>
    <w:p w:rsidR="00EC46C4" w:rsidRPr="00EC46C4" w:rsidRDefault="00EC46C4" w:rsidP="00EC46C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EC46C4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Kereskedelmi útvonalak:</w:t>
      </w:r>
      <w:r w:rsidRPr="00EC46C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 városok gyakran kereskedelmi utak mentén alakultak ki, ahol a kereskedők megálltak árucserére.</w:t>
      </w:r>
    </w:p>
    <w:p w:rsidR="00EC46C4" w:rsidRPr="00EC46C4" w:rsidRDefault="00EC46C4" w:rsidP="00EC46C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EC46C4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Piacok és vásárok:</w:t>
      </w:r>
      <w:r w:rsidRPr="00EC46C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 rendszeres piacok és vásárok vonzották a kereskedőket és a vásárlókat.</w:t>
      </w:r>
    </w:p>
    <w:p w:rsidR="00EC46C4" w:rsidRPr="00EC46C4" w:rsidRDefault="00EC46C4" w:rsidP="00EC46C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EC46C4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Folyók és kikötők:</w:t>
      </w:r>
      <w:r w:rsidRPr="00EC46C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 vízi útvonalak fontos szerepet játszottak a városok fejlődésében, mivel megkönnyítették az áruk szállítását.</w:t>
      </w:r>
    </w:p>
    <w:p w:rsidR="00EC46C4" w:rsidRPr="00EC46C4" w:rsidRDefault="00EC46C4" w:rsidP="00EC46C4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 w:val="20"/>
          <w:szCs w:val="20"/>
          <w:lang w:eastAsia="hu-HU"/>
        </w:rPr>
      </w:pPr>
      <w:r w:rsidRPr="00EC46C4">
        <w:rPr>
          <w:rFonts w:ascii="Times New Roman" w:eastAsia="Times New Roman" w:hAnsi="Times New Roman" w:cs="Times New Roman"/>
          <w:b/>
          <w:bCs/>
          <w:sz w:val="20"/>
          <w:szCs w:val="20"/>
          <w:lang w:eastAsia="hu-HU"/>
        </w:rPr>
        <w:t>Térképek:</w:t>
      </w:r>
    </w:p>
    <w:p w:rsidR="00EC46C4" w:rsidRPr="00EC46C4" w:rsidRDefault="00EC46C4" w:rsidP="00EC46C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EC46C4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Térkép 1:</w:t>
      </w:r>
      <w:r w:rsidRPr="00EC46C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Kereskedelmi útvonalak Európában a középkorban</w:t>
      </w:r>
    </w:p>
    <w:p w:rsidR="00EC46C4" w:rsidRPr="00EC46C4" w:rsidRDefault="00EC46C4" w:rsidP="00EC46C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EC46C4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Térkép 2:</w:t>
      </w:r>
      <w:r w:rsidRPr="00EC46C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Fontosabb középkori városok elhelyezkedése</w:t>
      </w:r>
    </w:p>
    <w:p w:rsidR="00EC46C4" w:rsidRPr="00EC46C4" w:rsidRDefault="00EC46C4" w:rsidP="00EC46C4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  <w:r w:rsidRPr="00EC46C4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3. oldal: Városi élet a középkorban</w:t>
      </w:r>
    </w:p>
    <w:p w:rsidR="00EC46C4" w:rsidRPr="00EC46C4" w:rsidRDefault="00EC46C4" w:rsidP="00EC46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EC46C4">
        <w:rPr>
          <w:rFonts w:ascii="Times New Roman" w:eastAsia="Times New Roman" w:hAnsi="Times New Roman" w:cs="Times New Roman"/>
          <w:sz w:val="24"/>
          <w:szCs w:val="24"/>
          <w:lang w:eastAsia="hu-HU"/>
        </w:rPr>
        <w:t>A középkori városok pezsgő közösségi életet kínáltak:</w:t>
      </w:r>
    </w:p>
    <w:p w:rsidR="00EC46C4" w:rsidRPr="00EC46C4" w:rsidRDefault="00EC46C4" w:rsidP="00EC46C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EC46C4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Piacok:</w:t>
      </w:r>
      <w:r w:rsidRPr="00EC46C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 piacok központi szerepet játszottak a gazdasági életben. Itt cserélték az árukat és találkoztak az emberek.</w:t>
      </w:r>
    </w:p>
    <w:p w:rsidR="00EC46C4" w:rsidRPr="00EC46C4" w:rsidRDefault="00EC46C4" w:rsidP="00EC46C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EC46C4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Kézművesek és céhek:</w:t>
      </w:r>
      <w:r w:rsidRPr="00EC46C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 városokban számos kézműves és céh működött, akik különböző szakmák képviselői voltak (pl. kovácsok, szabók, pékek).</w:t>
      </w:r>
    </w:p>
    <w:p w:rsidR="00EC46C4" w:rsidRPr="00EC46C4" w:rsidRDefault="00EC46C4" w:rsidP="00EC46C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EC46C4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Társadalmi szerkezet:</w:t>
      </w:r>
      <w:r w:rsidRPr="00EC46C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 városi lakosok különböző társadalmi osztályokba tartoztak, mint a polgárok, kereskedők és kézművesek.</w:t>
      </w:r>
    </w:p>
    <w:p w:rsidR="00EC46C4" w:rsidRPr="00EC46C4" w:rsidRDefault="00EC46C4" w:rsidP="00EC46C4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 w:val="20"/>
          <w:szCs w:val="20"/>
          <w:lang w:eastAsia="hu-HU"/>
        </w:rPr>
      </w:pPr>
      <w:r w:rsidRPr="00EC46C4">
        <w:rPr>
          <w:rFonts w:ascii="Times New Roman" w:eastAsia="Times New Roman" w:hAnsi="Times New Roman" w:cs="Times New Roman"/>
          <w:b/>
          <w:bCs/>
          <w:sz w:val="20"/>
          <w:szCs w:val="20"/>
          <w:lang w:eastAsia="hu-HU"/>
        </w:rPr>
        <w:t>Képek:</w:t>
      </w:r>
    </w:p>
    <w:p w:rsidR="00EC46C4" w:rsidRPr="00EC46C4" w:rsidRDefault="00EC46C4" w:rsidP="00EC46C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EC46C4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Kép 3:</w:t>
      </w:r>
      <w:r w:rsidRPr="00EC46C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Középkori piac és vásár</w:t>
      </w:r>
    </w:p>
    <w:p w:rsidR="00EC46C4" w:rsidRPr="00EC46C4" w:rsidRDefault="00EC46C4" w:rsidP="00EC46C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EC46C4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Kép 4:</w:t>
      </w:r>
      <w:r w:rsidRPr="00EC46C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Középkori kézművesek munkában</w:t>
      </w:r>
    </w:p>
    <w:p w:rsidR="00EC46C4" w:rsidRPr="00EC46C4" w:rsidRDefault="00EC46C4" w:rsidP="00EC46C4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  <w:r w:rsidRPr="00EC46C4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4. oldal: Építészeti és kulturális örökség</w:t>
      </w:r>
    </w:p>
    <w:p w:rsidR="00EC46C4" w:rsidRPr="00EC46C4" w:rsidRDefault="00EC46C4" w:rsidP="00EC46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EC46C4">
        <w:rPr>
          <w:rFonts w:ascii="Times New Roman" w:eastAsia="Times New Roman" w:hAnsi="Times New Roman" w:cs="Times New Roman"/>
          <w:sz w:val="24"/>
          <w:szCs w:val="24"/>
          <w:lang w:eastAsia="hu-HU"/>
        </w:rPr>
        <w:t>A középkori városok építészeti öröksége ma is lenyűgöző:</w:t>
      </w:r>
    </w:p>
    <w:p w:rsidR="00EC46C4" w:rsidRPr="00EC46C4" w:rsidRDefault="00EC46C4" w:rsidP="00EC46C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EC46C4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Városfalak:</w:t>
      </w:r>
      <w:r w:rsidRPr="00EC46C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 városfalak védelmet nyújtottak a támadások ellen.</w:t>
      </w:r>
    </w:p>
    <w:p w:rsidR="00EC46C4" w:rsidRPr="00EC46C4" w:rsidRDefault="00EC46C4" w:rsidP="00EC46C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EC46C4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lastRenderedPageBreak/>
        <w:t>Katedrálisok és templomok:</w:t>
      </w:r>
      <w:r w:rsidRPr="00EC46C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 vallási élet központjai voltak, és gyakran a város legimpozánsabb épületei.</w:t>
      </w:r>
    </w:p>
    <w:p w:rsidR="00EC46C4" w:rsidRPr="00EC46C4" w:rsidRDefault="00EC46C4" w:rsidP="00EC46C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EC46C4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Céhházak:</w:t>
      </w:r>
      <w:r w:rsidRPr="00EC46C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 céhek tagjai itt találkoztak és szervezték meg tevékenységeiket.</w:t>
      </w:r>
    </w:p>
    <w:p w:rsidR="00EC46C4" w:rsidRPr="00EC46C4" w:rsidRDefault="00EC46C4" w:rsidP="00EC46C4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 w:val="20"/>
          <w:szCs w:val="20"/>
          <w:lang w:eastAsia="hu-HU"/>
        </w:rPr>
      </w:pPr>
      <w:r w:rsidRPr="00EC46C4">
        <w:rPr>
          <w:rFonts w:ascii="Times New Roman" w:eastAsia="Times New Roman" w:hAnsi="Times New Roman" w:cs="Times New Roman"/>
          <w:b/>
          <w:bCs/>
          <w:sz w:val="20"/>
          <w:szCs w:val="20"/>
          <w:lang w:eastAsia="hu-HU"/>
        </w:rPr>
        <w:t>Képek:</w:t>
      </w:r>
    </w:p>
    <w:p w:rsidR="00EC46C4" w:rsidRPr="00EC46C4" w:rsidRDefault="00EC46C4" w:rsidP="00EC46C4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EC46C4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Kép 5:</w:t>
      </w:r>
      <w:r w:rsidRPr="00EC46C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Középkori városfalak</w:t>
      </w:r>
    </w:p>
    <w:p w:rsidR="00EC46C4" w:rsidRPr="00EC46C4" w:rsidRDefault="00EC46C4" w:rsidP="00EC46C4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EC46C4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Kép 6:</w:t>
      </w:r>
      <w:r w:rsidRPr="00EC46C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Katedrális belső tere</w:t>
      </w:r>
    </w:p>
    <w:p w:rsidR="00EC46C4" w:rsidRPr="00EC46C4" w:rsidRDefault="00EC46C4" w:rsidP="00EC46C4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  <w:r w:rsidRPr="00EC46C4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5. oldal: A középkori városok hatása a társadalomra</w:t>
      </w:r>
    </w:p>
    <w:p w:rsidR="00EC46C4" w:rsidRPr="00EC46C4" w:rsidRDefault="00EC46C4" w:rsidP="00EC46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EC46C4">
        <w:rPr>
          <w:rFonts w:ascii="Times New Roman" w:eastAsia="Times New Roman" w:hAnsi="Times New Roman" w:cs="Times New Roman"/>
          <w:sz w:val="24"/>
          <w:szCs w:val="24"/>
          <w:lang w:eastAsia="hu-HU"/>
        </w:rPr>
        <w:t>A középkori városok újjáéledése jelentős hatással volt a társadalomra:</w:t>
      </w:r>
    </w:p>
    <w:p w:rsidR="00EC46C4" w:rsidRPr="00EC46C4" w:rsidRDefault="00EC46C4" w:rsidP="00EC46C4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EC46C4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Gazdasági növekedés:</w:t>
      </w:r>
      <w:r w:rsidRPr="00EC46C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 városok fejlődése hozzájárult a gazdasági növekedéshez és a kereskedelem fellendüléséhez.</w:t>
      </w:r>
    </w:p>
    <w:p w:rsidR="00EC46C4" w:rsidRPr="00EC46C4" w:rsidRDefault="00EC46C4" w:rsidP="00EC46C4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EC46C4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Kulturális fejlődés:</w:t>
      </w:r>
      <w:r w:rsidRPr="00EC46C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 városokban koncentrálódtak a művészetek és a tudományok, ami hozzájárult a kulturális fejlődéshez.</w:t>
      </w:r>
    </w:p>
    <w:p w:rsidR="00EC46C4" w:rsidRPr="00EC46C4" w:rsidRDefault="00EC46C4" w:rsidP="00EC46C4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EC46C4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Politikai változások:</w:t>
      </w:r>
      <w:r w:rsidRPr="00EC46C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 városok önállósága és gazdasági ereje politikai változásokat is eredményezett.</w:t>
      </w:r>
    </w:p>
    <w:p w:rsidR="00EC46C4" w:rsidRPr="00EC46C4" w:rsidRDefault="00EC46C4" w:rsidP="00EC46C4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 w:val="20"/>
          <w:szCs w:val="20"/>
          <w:lang w:eastAsia="hu-HU"/>
        </w:rPr>
      </w:pPr>
      <w:r w:rsidRPr="00EC46C4">
        <w:rPr>
          <w:rFonts w:ascii="Times New Roman" w:eastAsia="Times New Roman" w:hAnsi="Times New Roman" w:cs="Times New Roman"/>
          <w:b/>
          <w:bCs/>
          <w:sz w:val="20"/>
          <w:szCs w:val="20"/>
          <w:lang w:eastAsia="hu-HU"/>
        </w:rPr>
        <w:t>Térkép:</w:t>
      </w:r>
    </w:p>
    <w:p w:rsidR="00EC46C4" w:rsidRPr="00EC46C4" w:rsidRDefault="00EC46C4" w:rsidP="00EC46C4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EC46C4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Térkép 3:</w:t>
      </w:r>
      <w:r w:rsidRPr="00EC46C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Európa kulturális központjai a középkorban</w:t>
      </w:r>
    </w:p>
    <w:p w:rsidR="00EC46C4" w:rsidRPr="00EC46C4" w:rsidRDefault="00EC46C4" w:rsidP="00EC46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EC46C4">
        <w:rPr>
          <w:rFonts w:ascii="Times New Roman" w:eastAsia="Times New Roman" w:hAnsi="Times New Roman" w:cs="Times New Roman"/>
          <w:sz w:val="24"/>
          <w:szCs w:val="24"/>
          <w:lang w:eastAsia="hu-HU"/>
        </w:rPr>
        <w:t>Ez az ötoldalas tananyag tartalmazza a középkori városok újjászületésének legfontosabb aspektusait, képekkel és térképekkel kiegészítve. Remélem, hogy hasznosnak találod a diákok számára. Ha bármi további kiegészítést vagy módosítást szeretnél, csak szólj bátran!</w:t>
      </w:r>
    </w:p>
    <w:p w:rsidR="00EC46C4" w:rsidRPr="00EC46C4" w:rsidRDefault="00EC46C4" w:rsidP="00EC46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EC46C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csinálj egy rövid tesztet az óra </w:t>
      </w:r>
      <w:proofErr w:type="spellStart"/>
      <w:r w:rsidRPr="00EC46C4">
        <w:rPr>
          <w:rFonts w:ascii="Times New Roman" w:eastAsia="Times New Roman" w:hAnsi="Times New Roman" w:cs="Times New Roman"/>
          <w:sz w:val="24"/>
          <w:szCs w:val="24"/>
          <w:lang w:eastAsia="hu-HU"/>
        </w:rPr>
        <w:t>anyagából</w:t>
      </w:r>
      <w:proofErr w:type="spellEnd"/>
      <w:r w:rsidRPr="00EC46C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 diákoknak</w:t>
      </w:r>
    </w:p>
    <w:p w:rsidR="00EC46C4" w:rsidRPr="00EC46C4" w:rsidRDefault="00EC46C4" w:rsidP="00EC46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EC46C4">
        <w:rPr>
          <w:rFonts w:ascii="Times New Roman" w:eastAsia="Times New Roman" w:hAnsi="Times New Roman" w:cs="Times New Roman"/>
          <w:sz w:val="24"/>
          <w:szCs w:val="24"/>
          <w:lang w:eastAsia="hu-HU"/>
        </w:rPr>
        <w:t>Szívesen készítek egy rövid tesztet az órához kapcsolódóan. Íme egy javasolt teszt, amely öt kérdést tartalmaz:</w:t>
      </w:r>
    </w:p>
    <w:p w:rsidR="00EC46C4" w:rsidRPr="00EC46C4" w:rsidRDefault="00EC46C4" w:rsidP="00EC46C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</w:pPr>
      <w:r w:rsidRPr="00EC46C4"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  <w:t>Rövid Teszt: A középkori városok újjászületése</w:t>
      </w:r>
    </w:p>
    <w:p w:rsidR="00EC46C4" w:rsidRPr="00EC46C4" w:rsidRDefault="00EC46C4" w:rsidP="00EC46C4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EC46C4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Miért alakultak ki a középkori városok a kereskedelmi útvonalak mentén?</w:t>
      </w:r>
      <w:r w:rsidRPr="00EC46C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a) A kereskedők szerettek utazni. b) A kereskedők megálltak itt árucserére és pihenésre. c) A kereskedelmi útvonalak mindig egybeestek a folyók mentén.</w:t>
      </w:r>
    </w:p>
    <w:p w:rsidR="00EC46C4" w:rsidRPr="00EC46C4" w:rsidRDefault="00EC46C4" w:rsidP="00EC46C4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EC46C4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Mi volt a piacok szerepe a középkori városokban?</w:t>
      </w:r>
      <w:r w:rsidRPr="00EC46C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a) Csak szórakozási célokat szolgáltak. b) Központi szerepet játszottak a gazdasági életben és az árucserében. c) Csak a helyi lakosok számára voltak elérhetők.</w:t>
      </w:r>
    </w:p>
    <w:p w:rsidR="00EC46C4" w:rsidRPr="00EC46C4" w:rsidRDefault="00EC46C4" w:rsidP="00EC46C4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EC46C4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Mit jelentett a céh a középkori városokban?</w:t>
      </w:r>
      <w:r w:rsidRPr="00EC46C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a) Vallási szervezet volt. b) Kézművesek és szakmák közössége, amely megszervezte és szabályozta a szakmákat. c) Királyi család tagjainak gyűlése volt.</w:t>
      </w:r>
    </w:p>
    <w:p w:rsidR="00EC46C4" w:rsidRPr="00EC46C4" w:rsidRDefault="00EC46C4" w:rsidP="00EC46C4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EC46C4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Milyen építészeti elemek voltak </w:t>
      </w:r>
      <w:proofErr w:type="spellStart"/>
      <w:r w:rsidRPr="00EC46C4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jellemzőek</w:t>
      </w:r>
      <w:proofErr w:type="spellEnd"/>
      <w:r w:rsidRPr="00EC46C4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 a középkori városokra?</w:t>
      </w:r>
      <w:r w:rsidRPr="00EC46C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a) Magas felhőkarcolók és modern épületek. b) Városfalak, katedrálisok és céhházak. c) Fa kunyhók és sátrak.</w:t>
      </w:r>
    </w:p>
    <w:p w:rsidR="00EC46C4" w:rsidRPr="00EC46C4" w:rsidRDefault="00EC46C4" w:rsidP="00EC46C4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EC46C4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Hogyan befolyásolták a középkori városok a gazdasági növekedést?</w:t>
      </w:r>
      <w:r w:rsidRPr="00EC46C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a) Lassították a kereskedelmet és az ipart. b) Hozzájárultak a gazdasági növekedéshez és a kereskedelem fellendüléséhez. c) Egyáltalán nem voltak hatással a gazdaságra.</w:t>
      </w:r>
    </w:p>
    <w:p w:rsidR="00EC46C4" w:rsidRPr="00EC46C4" w:rsidRDefault="00EC46C4" w:rsidP="00EC46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EC46C4">
        <w:rPr>
          <w:rFonts w:ascii="Times New Roman" w:eastAsia="Times New Roman" w:hAnsi="Times New Roman" w:cs="Times New Roman"/>
          <w:sz w:val="24"/>
          <w:szCs w:val="24"/>
          <w:lang w:eastAsia="hu-HU"/>
        </w:rPr>
        <w:lastRenderedPageBreak/>
        <w:t>Remélem, ez a teszt hasznos lesz a diákok számára. Ha szeretnél további kérdéseket, vagy valamilyen módosítást, kérlek, jelezd!</w:t>
      </w:r>
    </w:p>
    <w:p w:rsidR="00AE49BF" w:rsidRPr="00AE49BF" w:rsidRDefault="00AE49BF" w:rsidP="00AE49B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</w:pPr>
      <w:r w:rsidRPr="00AE49BF"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  <w:t>Óraterv: Náci Németország</w:t>
      </w:r>
    </w:p>
    <w:p w:rsidR="00AE49BF" w:rsidRPr="00AE49BF" w:rsidRDefault="00AE49BF" w:rsidP="00AE49BF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  <w:r w:rsidRPr="00AE49BF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1. Óra célja</w:t>
      </w:r>
    </w:p>
    <w:p w:rsidR="00AE49BF" w:rsidRPr="00AE49BF" w:rsidRDefault="00AE49BF" w:rsidP="00AE49BF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AE49BF">
        <w:rPr>
          <w:rFonts w:ascii="Times New Roman" w:eastAsia="Times New Roman" w:hAnsi="Times New Roman" w:cs="Times New Roman"/>
          <w:sz w:val="24"/>
          <w:szCs w:val="24"/>
          <w:lang w:eastAsia="hu-HU"/>
        </w:rPr>
        <w:t>Megérteni a náci Németország kialakulását és történelmi hátterét.</w:t>
      </w:r>
    </w:p>
    <w:p w:rsidR="00AE49BF" w:rsidRPr="00AE49BF" w:rsidRDefault="00AE49BF" w:rsidP="00AE49BF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AE49BF">
        <w:rPr>
          <w:rFonts w:ascii="Times New Roman" w:eastAsia="Times New Roman" w:hAnsi="Times New Roman" w:cs="Times New Roman"/>
          <w:sz w:val="24"/>
          <w:szCs w:val="24"/>
          <w:lang w:eastAsia="hu-HU"/>
        </w:rPr>
        <w:t>Felfedezni a náci ideológia és propaganda szerepét.</w:t>
      </w:r>
    </w:p>
    <w:p w:rsidR="00AE49BF" w:rsidRPr="00AE49BF" w:rsidRDefault="00AE49BF" w:rsidP="00AE49BF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AE49BF">
        <w:rPr>
          <w:rFonts w:ascii="Times New Roman" w:eastAsia="Times New Roman" w:hAnsi="Times New Roman" w:cs="Times New Roman"/>
          <w:sz w:val="24"/>
          <w:szCs w:val="24"/>
          <w:lang w:eastAsia="hu-HU"/>
        </w:rPr>
        <w:t>Vizsgálni a náci rezsim hatását a társadalomra és a második világháborúra.</w:t>
      </w:r>
    </w:p>
    <w:p w:rsidR="00AE49BF" w:rsidRPr="00AE49BF" w:rsidRDefault="00AE49BF" w:rsidP="00AE49BF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  <w:r w:rsidRPr="00AE49BF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2. Tanulási célok</w:t>
      </w:r>
    </w:p>
    <w:p w:rsidR="00AE49BF" w:rsidRPr="00AE49BF" w:rsidRDefault="00AE49BF" w:rsidP="00AE49BF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AE49BF">
        <w:rPr>
          <w:rFonts w:ascii="Times New Roman" w:eastAsia="Times New Roman" w:hAnsi="Times New Roman" w:cs="Times New Roman"/>
          <w:sz w:val="24"/>
          <w:szCs w:val="24"/>
          <w:lang w:eastAsia="hu-HU"/>
        </w:rPr>
        <w:t>Ismerjék meg a diákok a náci Németország politikai és társadalmi hátterét.</w:t>
      </w:r>
    </w:p>
    <w:p w:rsidR="00AE49BF" w:rsidRPr="00AE49BF" w:rsidRDefault="00AE49BF" w:rsidP="00AE49BF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AE49BF">
        <w:rPr>
          <w:rFonts w:ascii="Times New Roman" w:eastAsia="Times New Roman" w:hAnsi="Times New Roman" w:cs="Times New Roman"/>
          <w:sz w:val="24"/>
          <w:szCs w:val="24"/>
          <w:lang w:eastAsia="hu-HU"/>
        </w:rPr>
        <w:t>Értsék meg a náci ideológia és propaganda működését.</w:t>
      </w:r>
    </w:p>
    <w:p w:rsidR="00AE49BF" w:rsidRPr="00AE49BF" w:rsidRDefault="00AE49BF" w:rsidP="00AE49BF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AE49BF">
        <w:rPr>
          <w:rFonts w:ascii="Times New Roman" w:eastAsia="Times New Roman" w:hAnsi="Times New Roman" w:cs="Times New Roman"/>
          <w:sz w:val="24"/>
          <w:szCs w:val="24"/>
          <w:lang w:eastAsia="hu-HU"/>
        </w:rPr>
        <w:t>Tudják azonosítani a náci rezsim legfontosabb eseményeit és hatásait.</w:t>
      </w:r>
    </w:p>
    <w:p w:rsidR="00AE49BF" w:rsidRPr="00AE49BF" w:rsidRDefault="00AE49BF" w:rsidP="00AE49BF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  <w:r w:rsidRPr="00AE49BF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3. Eszközök és anyagok</w:t>
      </w:r>
    </w:p>
    <w:p w:rsidR="00AE49BF" w:rsidRPr="00AE49BF" w:rsidRDefault="00AE49BF" w:rsidP="00AE49BF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AE49BF">
        <w:rPr>
          <w:rFonts w:ascii="Times New Roman" w:eastAsia="Times New Roman" w:hAnsi="Times New Roman" w:cs="Times New Roman"/>
          <w:sz w:val="24"/>
          <w:szCs w:val="24"/>
          <w:lang w:eastAsia="hu-HU"/>
        </w:rPr>
        <w:t>Történelmi térképek és képek a náci Németországról.</w:t>
      </w:r>
    </w:p>
    <w:p w:rsidR="00AE49BF" w:rsidRPr="00AE49BF" w:rsidRDefault="00AE49BF" w:rsidP="00AE49BF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AE49BF">
        <w:rPr>
          <w:rFonts w:ascii="Times New Roman" w:eastAsia="Times New Roman" w:hAnsi="Times New Roman" w:cs="Times New Roman"/>
          <w:sz w:val="24"/>
          <w:szCs w:val="24"/>
          <w:lang w:eastAsia="hu-HU"/>
        </w:rPr>
        <w:t>Oktatóvideók és dokumentumfilmek.</w:t>
      </w:r>
    </w:p>
    <w:p w:rsidR="00AE49BF" w:rsidRPr="00AE49BF" w:rsidRDefault="00AE49BF" w:rsidP="00AE49BF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AE49BF">
        <w:rPr>
          <w:rFonts w:ascii="Times New Roman" w:eastAsia="Times New Roman" w:hAnsi="Times New Roman" w:cs="Times New Roman"/>
          <w:sz w:val="24"/>
          <w:szCs w:val="24"/>
          <w:lang w:eastAsia="hu-HU"/>
        </w:rPr>
        <w:t>Képes bemutatók és diákvetítések.</w:t>
      </w:r>
    </w:p>
    <w:p w:rsidR="00AE49BF" w:rsidRPr="00AE49BF" w:rsidRDefault="00AE49BF" w:rsidP="00AE49BF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AE49BF">
        <w:rPr>
          <w:rFonts w:ascii="Times New Roman" w:eastAsia="Times New Roman" w:hAnsi="Times New Roman" w:cs="Times New Roman"/>
          <w:sz w:val="24"/>
          <w:szCs w:val="24"/>
          <w:lang w:eastAsia="hu-HU"/>
        </w:rPr>
        <w:t>Interaktív feladatok és kvízek.</w:t>
      </w:r>
    </w:p>
    <w:p w:rsidR="00AE49BF" w:rsidRPr="00AE49BF" w:rsidRDefault="00AE49BF" w:rsidP="00AE49BF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  <w:r w:rsidRPr="00AE49BF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4. Óra menete</w:t>
      </w:r>
    </w:p>
    <w:p w:rsidR="00AE49BF" w:rsidRPr="00AE49BF" w:rsidRDefault="00AE49BF" w:rsidP="00AE49BF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 w:val="20"/>
          <w:szCs w:val="20"/>
          <w:lang w:eastAsia="hu-HU"/>
        </w:rPr>
      </w:pPr>
      <w:r w:rsidRPr="00AE49BF">
        <w:rPr>
          <w:rFonts w:ascii="Times New Roman" w:eastAsia="Times New Roman" w:hAnsi="Times New Roman" w:cs="Times New Roman"/>
          <w:b/>
          <w:bCs/>
          <w:sz w:val="20"/>
          <w:szCs w:val="20"/>
          <w:lang w:eastAsia="hu-HU"/>
        </w:rPr>
        <w:t>Bevezetés (10 perc)</w:t>
      </w:r>
    </w:p>
    <w:p w:rsidR="00AE49BF" w:rsidRPr="00AE49BF" w:rsidRDefault="00AE49BF" w:rsidP="00AE49BF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AE49BF">
        <w:rPr>
          <w:rFonts w:ascii="Times New Roman" w:eastAsia="Times New Roman" w:hAnsi="Times New Roman" w:cs="Times New Roman"/>
          <w:sz w:val="24"/>
          <w:szCs w:val="24"/>
          <w:lang w:eastAsia="hu-HU"/>
        </w:rPr>
        <w:t>Kérdés: Mit tudnak a diákok a náci Németországról?</w:t>
      </w:r>
    </w:p>
    <w:p w:rsidR="00AE49BF" w:rsidRPr="00AE49BF" w:rsidRDefault="00AE49BF" w:rsidP="00AE49BF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AE49BF">
        <w:rPr>
          <w:rFonts w:ascii="Times New Roman" w:eastAsia="Times New Roman" w:hAnsi="Times New Roman" w:cs="Times New Roman"/>
          <w:sz w:val="24"/>
          <w:szCs w:val="24"/>
          <w:lang w:eastAsia="hu-HU"/>
        </w:rPr>
        <w:t>Rövid áttekintés a náci Németország kialakulásáról és történelmi hátteréről.</w:t>
      </w:r>
    </w:p>
    <w:p w:rsidR="00AE49BF" w:rsidRPr="00AE49BF" w:rsidRDefault="00AE49BF" w:rsidP="00AE49BF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 w:val="20"/>
          <w:szCs w:val="20"/>
          <w:lang w:eastAsia="hu-HU"/>
        </w:rPr>
      </w:pPr>
      <w:r w:rsidRPr="00AE49BF">
        <w:rPr>
          <w:rFonts w:ascii="Times New Roman" w:eastAsia="Times New Roman" w:hAnsi="Times New Roman" w:cs="Times New Roman"/>
          <w:b/>
          <w:bCs/>
          <w:sz w:val="20"/>
          <w:szCs w:val="20"/>
          <w:lang w:eastAsia="hu-HU"/>
        </w:rPr>
        <w:t>Fő rész (30 perc)</w:t>
      </w:r>
    </w:p>
    <w:p w:rsidR="00AE49BF" w:rsidRPr="00AE49BF" w:rsidRDefault="00AE49BF" w:rsidP="00AE49BF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AE49BF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A náci Németország kialakulása</w:t>
      </w:r>
    </w:p>
    <w:p w:rsidR="00AE49BF" w:rsidRPr="00AE49BF" w:rsidRDefault="00AE49BF" w:rsidP="00AE49BF">
      <w:pPr>
        <w:numPr>
          <w:ilvl w:val="1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AE49BF">
        <w:rPr>
          <w:rFonts w:ascii="Times New Roman" w:eastAsia="Times New Roman" w:hAnsi="Times New Roman" w:cs="Times New Roman"/>
          <w:sz w:val="24"/>
          <w:szCs w:val="24"/>
          <w:lang w:eastAsia="hu-HU"/>
        </w:rPr>
        <w:t>Az első világháború utáni Németország helyzete.</w:t>
      </w:r>
    </w:p>
    <w:p w:rsidR="00AE49BF" w:rsidRPr="00AE49BF" w:rsidRDefault="00AE49BF" w:rsidP="00AE49BF">
      <w:pPr>
        <w:numPr>
          <w:ilvl w:val="1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AE49BF">
        <w:rPr>
          <w:rFonts w:ascii="Times New Roman" w:eastAsia="Times New Roman" w:hAnsi="Times New Roman" w:cs="Times New Roman"/>
          <w:sz w:val="24"/>
          <w:szCs w:val="24"/>
          <w:lang w:eastAsia="hu-HU"/>
        </w:rPr>
        <w:t>Adolf Hitler és a Nemzetiszocialista Német Munkáspárt (NSDAP) felemelkedése.</w:t>
      </w:r>
    </w:p>
    <w:p w:rsidR="00AE49BF" w:rsidRPr="00AE49BF" w:rsidRDefault="00AE49BF" w:rsidP="00AE49BF">
      <w:pPr>
        <w:numPr>
          <w:ilvl w:val="1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AE49BF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 </w:t>
      </w:r>
      <w:proofErr w:type="spellStart"/>
      <w:r w:rsidRPr="00AE49BF">
        <w:rPr>
          <w:rFonts w:ascii="Times New Roman" w:eastAsia="Times New Roman" w:hAnsi="Times New Roman" w:cs="Times New Roman"/>
          <w:sz w:val="24"/>
          <w:szCs w:val="24"/>
          <w:lang w:eastAsia="hu-HU"/>
        </w:rPr>
        <w:t>Weimari</w:t>
      </w:r>
      <w:proofErr w:type="spellEnd"/>
      <w:r w:rsidRPr="00AE49BF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Köztársaság bukása és a náci hatalomátvétel.</w:t>
      </w:r>
    </w:p>
    <w:p w:rsidR="00AE49BF" w:rsidRPr="00AE49BF" w:rsidRDefault="00AE49BF" w:rsidP="00AE49BF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AE49BF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Náci ideológia és propaganda</w:t>
      </w:r>
    </w:p>
    <w:p w:rsidR="00AE49BF" w:rsidRPr="00AE49BF" w:rsidRDefault="00AE49BF" w:rsidP="00AE49BF">
      <w:pPr>
        <w:numPr>
          <w:ilvl w:val="1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AE49BF">
        <w:rPr>
          <w:rFonts w:ascii="Times New Roman" w:eastAsia="Times New Roman" w:hAnsi="Times New Roman" w:cs="Times New Roman"/>
          <w:sz w:val="24"/>
          <w:szCs w:val="24"/>
          <w:lang w:eastAsia="hu-HU"/>
        </w:rPr>
        <w:t>A náci ideológia alapjai: fajelmélet, antiszemitizmus, nacionalizmus.</w:t>
      </w:r>
    </w:p>
    <w:p w:rsidR="00AE49BF" w:rsidRPr="00AE49BF" w:rsidRDefault="00AE49BF" w:rsidP="00AE49BF">
      <w:pPr>
        <w:numPr>
          <w:ilvl w:val="1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AE49BF">
        <w:rPr>
          <w:rFonts w:ascii="Times New Roman" w:eastAsia="Times New Roman" w:hAnsi="Times New Roman" w:cs="Times New Roman"/>
          <w:sz w:val="24"/>
          <w:szCs w:val="24"/>
          <w:lang w:eastAsia="hu-HU"/>
        </w:rPr>
        <w:t>A propaganda szerepe és eszközei (pl. Joseph Goebbels, a náci propaganda minisztere).</w:t>
      </w:r>
    </w:p>
    <w:p w:rsidR="00AE49BF" w:rsidRPr="00AE49BF" w:rsidRDefault="00AE49BF" w:rsidP="00AE49BF">
      <w:pPr>
        <w:numPr>
          <w:ilvl w:val="1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AE49BF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 </w:t>
      </w:r>
      <w:proofErr w:type="spellStart"/>
      <w:r w:rsidRPr="00AE49BF">
        <w:rPr>
          <w:rFonts w:ascii="Times New Roman" w:eastAsia="Times New Roman" w:hAnsi="Times New Roman" w:cs="Times New Roman"/>
          <w:sz w:val="24"/>
          <w:szCs w:val="24"/>
          <w:lang w:eastAsia="hu-HU"/>
        </w:rPr>
        <w:t>Hitlerjugend</w:t>
      </w:r>
      <w:proofErr w:type="spellEnd"/>
      <w:r w:rsidRPr="00AE49BF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és más ifjúsági szervezetek szerepe.</w:t>
      </w:r>
    </w:p>
    <w:p w:rsidR="00AE49BF" w:rsidRPr="00AE49BF" w:rsidRDefault="00AE49BF" w:rsidP="00AE49BF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AE49BF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A náci rezsim hatása a társadalomra és a második világháborúra</w:t>
      </w:r>
    </w:p>
    <w:p w:rsidR="00AE49BF" w:rsidRPr="00AE49BF" w:rsidRDefault="00AE49BF" w:rsidP="00AE49BF">
      <w:pPr>
        <w:numPr>
          <w:ilvl w:val="1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AE49BF">
        <w:rPr>
          <w:rFonts w:ascii="Times New Roman" w:eastAsia="Times New Roman" w:hAnsi="Times New Roman" w:cs="Times New Roman"/>
          <w:sz w:val="24"/>
          <w:szCs w:val="24"/>
          <w:lang w:eastAsia="hu-HU"/>
        </w:rPr>
        <w:t>A náci rezsim társadalmi és gazdasági politikái.</w:t>
      </w:r>
    </w:p>
    <w:p w:rsidR="00AE49BF" w:rsidRPr="00AE49BF" w:rsidRDefault="00AE49BF" w:rsidP="00AE49BF">
      <w:pPr>
        <w:numPr>
          <w:ilvl w:val="1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AE49BF">
        <w:rPr>
          <w:rFonts w:ascii="Times New Roman" w:eastAsia="Times New Roman" w:hAnsi="Times New Roman" w:cs="Times New Roman"/>
          <w:sz w:val="24"/>
          <w:szCs w:val="24"/>
          <w:lang w:eastAsia="hu-HU"/>
        </w:rPr>
        <w:t>A zsidóüldözés és a holokauszt.</w:t>
      </w:r>
    </w:p>
    <w:p w:rsidR="00AE49BF" w:rsidRPr="00AE49BF" w:rsidRDefault="00AE49BF" w:rsidP="00AE49BF">
      <w:pPr>
        <w:numPr>
          <w:ilvl w:val="1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AE49BF">
        <w:rPr>
          <w:rFonts w:ascii="Times New Roman" w:eastAsia="Times New Roman" w:hAnsi="Times New Roman" w:cs="Times New Roman"/>
          <w:sz w:val="24"/>
          <w:szCs w:val="24"/>
          <w:lang w:eastAsia="hu-HU"/>
        </w:rPr>
        <w:t>A második világháború kitörése és lefolyása.</w:t>
      </w:r>
    </w:p>
    <w:p w:rsidR="00AE49BF" w:rsidRPr="00AE49BF" w:rsidRDefault="00AE49BF" w:rsidP="00AE49BF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 w:val="20"/>
          <w:szCs w:val="20"/>
          <w:lang w:eastAsia="hu-HU"/>
        </w:rPr>
      </w:pPr>
      <w:r w:rsidRPr="00AE49BF">
        <w:rPr>
          <w:rFonts w:ascii="Times New Roman" w:eastAsia="Times New Roman" w:hAnsi="Times New Roman" w:cs="Times New Roman"/>
          <w:b/>
          <w:bCs/>
          <w:sz w:val="20"/>
          <w:szCs w:val="20"/>
          <w:lang w:eastAsia="hu-HU"/>
        </w:rPr>
        <w:t>Összegzés és zárás (10 perc)</w:t>
      </w:r>
    </w:p>
    <w:p w:rsidR="00AE49BF" w:rsidRPr="00AE49BF" w:rsidRDefault="00AE49BF" w:rsidP="00AE49BF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AE49BF">
        <w:rPr>
          <w:rFonts w:ascii="Times New Roman" w:eastAsia="Times New Roman" w:hAnsi="Times New Roman" w:cs="Times New Roman"/>
          <w:sz w:val="24"/>
          <w:szCs w:val="24"/>
          <w:lang w:eastAsia="hu-HU"/>
        </w:rPr>
        <w:lastRenderedPageBreak/>
        <w:t>Ismétlő kérdések és összefoglalás.</w:t>
      </w:r>
    </w:p>
    <w:p w:rsidR="00AE49BF" w:rsidRPr="00AE49BF" w:rsidRDefault="00AE49BF" w:rsidP="00AE49BF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AE49BF">
        <w:rPr>
          <w:rFonts w:ascii="Times New Roman" w:eastAsia="Times New Roman" w:hAnsi="Times New Roman" w:cs="Times New Roman"/>
          <w:sz w:val="24"/>
          <w:szCs w:val="24"/>
          <w:lang w:eastAsia="hu-HU"/>
        </w:rPr>
        <w:t>Közös megbeszélés: Milyen hatással volt a náci Németország a világra és a mai társadalomra?</w:t>
      </w:r>
    </w:p>
    <w:p w:rsidR="00AE49BF" w:rsidRPr="00AE49BF" w:rsidRDefault="00AE49BF" w:rsidP="00AE49BF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  <w:r w:rsidRPr="00AE49BF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5. Kiegészítő tevékenységek</w:t>
      </w:r>
    </w:p>
    <w:p w:rsidR="00AE49BF" w:rsidRPr="00AE49BF" w:rsidRDefault="00AE49BF" w:rsidP="00AE49BF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AE49BF">
        <w:rPr>
          <w:rFonts w:ascii="Times New Roman" w:eastAsia="Times New Roman" w:hAnsi="Times New Roman" w:cs="Times New Roman"/>
          <w:sz w:val="24"/>
          <w:szCs w:val="24"/>
          <w:lang w:eastAsia="hu-HU"/>
        </w:rPr>
        <w:t>Projekt: Készítsenek a diákok prezentációkat vagy esszéket a náci Németország egy-egy aspektusáról (pl. propaganda, holokauszt, második világháború).</w:t>
      </w:r>
    </w:p>
    <w:p w:rsidR="00AE49BF" w:rsidRPr="00AE49BF" w:rsidRDefault="00AE49BF" w:rsidP="00AE49BF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AE49BF">
        <w:rPr>
          <w:rFonts w:ascii="Times New Roman" w:eastAsia="Times New Roman" w:hAnsi="Times New Roman" w:cs="Times New Roman"/>
          <w:sz w:val="24"/>
          <w:szCs w:val="24"/>
          <w:lang w:eastAsia="hu-HU"/>
        </w:rPr>
        <w:t>Játékos feladat: Náci Németország kvíz, interaktív térképek használata.</w:t>
      </w:r>
    </w:p>
    <w:p w:rsidR="00AE49BF" w:rsidRPr="00AE49BF" w:rsidRDefault="00AE49BF" w:rsidP="00AE49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AE49BF">
        <w:rPr>
          <w:rFonts w:ascii="Times New Roman" w:eastAsia="Times New Roman" w:hAnsi="Times New Roman" w:cs="Times New Roman"/>
          <w:sz w:val="24"/>
          <w:szCs w:val="24"/>
          <w:lang w:eastAsia="hu-HU"/>
        </w:rPr>
        <w:t>Mit gondolsz erről az óratervről? Szükséges-e még valamilyen kiegészítés vagy módosítás?</w:t>
      </w:r>
    </w:p>
    <w:p w:rsidR="00757989" w:rsidRDefault="00757989">
      <w:bookmarkStart w:id="0" w:name="_GoBack"/>
      <w:bookmarkEnd w:id="0"/>
    </w:p>
    <w:sectPr w:rsidR="007579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EF17A0"/>
    <w:multiLevelType w:val="multilevel"/>
    <w:tmpl w:val="04D4B6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8525AD"/>
    <w:multiLevelType w:val="multilevel"/>
    <w:tmpl w:val="20C815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19D4A81"/>
    <w:multiLevelType w:val="multilevel"/>
    <w:tmpl w:val="F8906A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E5402C0"/>
    <w:multiLevelType w:val="multilevel"/>
    <w:tmpl w:val="50A2AD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7686050"/>
    <w:multiLevelType w:val="multilevel"/>
    <w:tmpl w:val="5866B2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A226AAF"/>
    <w:multiLevelType w:val="multilevel"/>
    <w:tmpl w:val="113A1B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BDE0082"/>
    <w:multiLevelType w:val="multilevel"/>
    <w:tmpl w:val="453ED5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7414E93"/>
    <w:multiLevelType w:val="multilevel"/>
    <w:tmpl w:val="32D477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17C5A71"/>
    <w:multiLevelType w:val="multilevel"/>
    <w:tmpl w:val="C96A91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97E7FED"/>
    <w:multiLevelType w:val="multilevel"/>
    <w:tmpl w:val="17B00B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B28444D"/>
    <w:multiLevelType w:val="multilevel"/>
    <w:tmpl w:val="E7B25D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0A026F8"/>
    <w:multiLevelType w:val="multilevel"/>
    <w:tmpl w:val="441C3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37F3A91"/>
    <w:multiLevelType w:val="multilevel"/>
    <w:tmpl w:val="F5E02F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8F670F6"/>
    <w:multiLevelType w:val="multilevel"/>
    <w:tmpl w:val="B816C1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ED949F5"/>
    <w:multiLevelType w:val="multilevel"/>
    <w:tmpl w:val="FE1ABD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99222D2"/>
    <w:multiLevelType w:val="multilevel"/>
    <w:tmpl w:val="0D04B5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DE92AF0"/>
    <w:multiLevelType w:val="multilevel"/>
    <w:tmpl w:val="0DC217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13"/>
  </w:num>
  <w:num w:numId="3">
    <w:abstractNumId w:val="1"/>
  </w:num>
  <w:num w:numId="4">
    <w:abstractNumId w:val="11"/>
  </w:num>
  <w:num w:numId="5">
    <w:abstractNumId w:val="9"/>
  </w:num>
  <w:num w:numId="6">
    <w:abstractNumId w:val="15"/>
  </w:num>
  <w:num w:numId="7">
    <w:abstractNumId w:val="0"/>
  </w:num>
  <w:num w:numId="8">
    <w:abstractNumId w:val="8"/>
  </w:num>
  <w:num w:numId="9">
    <w:abstractNumId w:val="16"/>
  </w:num>
  <w:num w:numId="10">
    <w:abstractNumId w:val="14"/>
  </w:num>
  <w:num w:numId="11">
    <w:abstractNumId w:val="7"/>
  </w:num>
  <w:num w:numId="12">
    <w:abstractNumId w:val="2"/>
  </w:num>
  <w:num w:numId="13">
    <w:abstractNumId w:val="12"/>
  </w:num>
  <w:num w:numId="14">
    <w:abstractNumId w:val="5"/>
  </w:num>
  <w:num w:numId="15">
    <w:abstractNumId w:val="10"/>
  </w:num>
  <w:num w:numId="16">
    <w:abstractNumId w:val="3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46C4"/>
    <w:rsid w:val="00757989"/>
    <w:rsid w:val="00AE49BF"/>
    <w:rsid w:val="00EC46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69E810"/>
  <w15:chartTrackingRefBased/>
  <w15:docId w15:val="{9CE580D2-C8B7-49DE-9B52-2A630C6EE6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</w:style>
  <w:style w:type="paragraph" w:styleId="Cmsor3">
    <w:name w:val="heading 3"/>
    <w:basedOn w:val="Norml"/>
    <w:link w:val="Cmsor3Char"/>
    <w:uiPriority w:val="9"/>
    <w:qFormat/>
    <w:rsid w:val="00EC46C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hu-HU"/>
    </w:rPr>
  </w:style>
  <w:style w:type="paragraph" w:styleId="Cmsor4">
    <w:name w:val="heading 4"/>
    <w:basedOn w:val="Norml"/>
    <w:link w:val="Cmsor4Char"/>
    <w:uiPriority w:val="9"/>
    <w:qFormat/>
    <w:rsid w:val="00EC46C4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hu-HU"/>
    </w:rPr>
  </w:style>
  <w:style w:type="paragraph" w:styleId="Cmsor5">
    <w:name w:val="heading 5"/>
    <w:basedOn w:val="Norml"/>
    <w:link w:val="Cmsor5Char"/>
    <w:uiPriority w:val="9"/>
    <w:qFormat/>
    <w:rsid w:val="00EC46C4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3Char">
    <w:name w:val="Címsor 3 Char"/>
    <w:basedOn w:val="Bekezdsalapbettpusa"/>
    <w:link w:val="Cmsor3"/>
    <w:uiPriority w:val="9"/>
    <w:rsid w:val="00EC46C4"/>
    <w:rPr>
      <w:rFonts w:ascii="Times New Roman" w:eastAsia="Times New Roman" w:hAnsi="Times New Roman" w:cs="Times New Roman"/>
      <w:b/>
      <w:bCs/>
      <w:sz w:val="27"/>
      <w:szCs w:val="27"/>
      <w:lang w:eastAsia="hu-HU"/>
    </w:rPr>
  </w:style>
  <w:style w:type="character" w:customStyle="1" w:styleId="Cmsor4Char">
    <w:name w:val="Címsor 4 Char"/>
    <w:basedOn w:val="Bekezdsalapbettpusa"/>
    <w:link w:val="Cmsor4"/>
    <w:uiPriority w:val="9"/>
    <w:rsid w:val="00EC46C4"/>
    <w:rPr>
      <w:rFonts w:ascii="Times New Roman" w:eastAsia="Times New Roman" w:hAnsi="Times New Roman" w:cs="Times New Roman"/>
      <w:b/>
      <w:bCs/>
      <w:sz w:val="24"/>
      <w:szCs w:val="24"/>
      <w:lang w:eastAsia="hu-HU"/>
    </w:rPr>
  </w:style>
  <w:style w:type="character" w:customStyle="1" w:styleId="Cmsor5Char">
    <w:name w:val="Címsor 5 Char"/>
    <w:basedOn w:val="Bekezdsalapbettpusa"/>
    <w:link w:val="Cmsor5"/>
    <w:uiPriority w:val="9"/>
    <w:rsid w:val="00EC46C4"/>
    <w:rPr>
      <w:rFonts w:ascii="Times New Roman" w:eastAsia="Times New Roman" w:hAnsi="Times New Roman" w:cs="Times New Roman"/>
      <w:b/>
      <w:bCs/>
      <w:sz w:val="20"/>
      <w:szCs w:val="20"/>
      <w:lang w:eastAsia="hu-HU"/>
    </w:rPr>
  </w:style>
  <w:style w:type="paragraph" w:styleId="NormlWeb">
    <w:name w:val="Normal (Web)"/>
    <w:basedOn w:val="Norml"/>
    <w:uiPriority w:val="99"/>
    <w:semiHidden/>
    <w:unhideWhenUsed/>
    <w:rsid w:val="00EC46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Kiemels2">
    <w:name w:val="Strong"/>
    <w:basedOn w:val="Bekezdsalapbettpusa"/>
    <w:uiPriority w:val="22"/>
    <w:qFormat/>
    <w:rsid w:val="00EC46C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873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020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620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990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665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667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0368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2832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4773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8352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0611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7264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52598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8526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6080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772</Words>
  <Characters>5327</Characters>
  <Application>Microsoft Office Word</Application>
  <DocSecurity>0</DocSecurity>
  <Lines>44</Lines>
  <Paragraphs>12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T3 Diak</dc:creator>
  <cp:keywords/>
  <dc:description/>
  <cp:lastModifiedBy>T3 Diak</cp:lastModifiedBy>
  <cp:revision>1</cp:revision>
  <dcterms:created xsi:type="dcterms:W3CDTF">2025-03-06T09:41:00Z</dcterms:created>
  <dcterms:modified xsi:type="dcterms:W3CDTF">2025-03-06T12:21:00Z</dcterms:modified>
</cp:coreProperties>
</file>