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85EA4" w:rsidRPr="009A6EBF" w:rsidRDefault="00185EA4">
      <w:pPr>
        <w:spacing w:line="240" w:lineRule="auto"/>
        <w:jc w:val="both"/>
        <w:rPr>
          <w:sz w:val="24"/>
          <w:szCs w:val="24"/>
        </w:rPr>
      </w:pPr>
    </w:p>
    <w:p w:rsidR="00185EA4" w:rsidRPr="009A6EBF" w:rsidRDefault="00185EA4">
      <w:pPr>
        <w:spacing w:line="240" w:lineRule="auto"/>
        <w:jc w:val="both"/>
        <w:rPr>
          <w:sz w:val="24"/>
          <w:szCs w:val="24"/>
        </w:rPr>
      </w:pPr>
    </w:p>
    <w:tbl>
      <w:tblPr>
        <w:tblStyle w:val="a"/>
        <w:tblW w:w="1098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9"/>
      </w:tblGrid>
      <w:tr w:rsidR="00503E5C" w:rsidRPr="009A6EBF" w:rsidTr="00503E5C">
        <w:tc>
          <w:tcPr>
            <w:tcW w:w="10989" w:type="dxa"/>
          </w:tcPr>
          <w:p w:rsidR="009A6EBF" w:rsidRDefault="009A6EBF">
            <w:pPr>
              <w:spacing w:line="240" w:lineRule="auto"/>
              <w:rPr>
                <w:sz w:val="24"/>
                <w:szCs w:val="24"/>
              </w:rPr>
            </w:pPr>
          </w:p>
          <w:p w:rsidR="004B1A40" w:rsidRPr="009A6EBF" w:rsidRDefault="00904596" w:rsidP="009A6EBF">
            <w:pPr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>IVARTALAN SZAPORÍTÁSI MÓDOK TECHNOLÓGIAI FOLYAMATAI</w:t>
            </w:r>
          </w:p>
          <w:p w:rsidR="004B1A40" w:rsidRPr="009A6EBF" w:rsidRDefault="00904596" w:rsidP="009A6EBF">
            <w:pPr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Gyökereztetéses szaporítási módok</w:t>
            </w:r>
          </w:p>
          <w:p w:rsidR="004B1A40" w:rsidRPr="009A6EBF" w:rsidRDefault="00904596" w:rsidP="009A6EBF">
            <w:pPr>
              <w:numPr>
                <w:ilvl w:val="0"/>
                <w:numId w:val="4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>A bujtás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>Ivartalan ( vegetatív) szaporítás</w:t>
            </w:r>
            <w:r w:rsidRPr="009A6EBF">
              <w:rPr>
                <w:sz w:val="24"/>
                <w:szCs w:val="24"/>
              </w:rPr>
              <w:tab/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Azon növényeknél használjuk:</w:t>
            </w:r>
          </w:p>
          <w:p w:rsidR="004B1A40" w:rsidRPr="009A6EBF" w:rsidRDefault="00904596" w:rsidP="009A6EBF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amelyek nem hoznak csíraképes magot, </w:t>
            </w:r>
          </w:p>
          <w:p w:rsidR="004B1A40" w:rsidRPr="009A6EBF" w:rsidRDefault="00904596" w:rsidP="009A6EBF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ha fajtákat és változatokat akarunk szaporítani, </w:t>
            </w:r>
          </w:p>
          <w:p w:rsidR="004B1A40" w:rsidRPr="009A6EBF" w:rsidRDefault="00904596" w:rsidP="009A6EBF">
            <w:pPr>
              <w:numPr>
                <w:ilvl w:val="0"/>
                <w:numId w:val="5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ha így gazdaságosabban lehet szaporítani, mint magvetéssel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 Előnyei</w:t>
            </w:r>
          </w:p>
          <w:p w:rsidR="004B1A40" w:rsidRPr="009A6EBF" w:rsidRDefault="00904596" w:rsidP="009A6EBF">
            <w:pPr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az utódok e</w:t>
            </w:r>
            <w:r w:rsidR="00C40EB1">
              <w:rPr>
                <w:sz w:val="24"/>
                <w:szCs w:val="24"/>
              </w:rPr>
              <w:t xml:space="preserve">gyöntetűek, teljesen </w:t>
            </w:r>
            <w:r w:rsidRPr="009A6EBF">
              <w:rPr>
                <w:sz w:val="24"/>
                <w:szCs w:val="24"/>
              </w:rPr>
              <w:t xml:space="preserve">megegyeznek minden tulajdonságukkal az </w:t>
            </w:r>
            <w:r w:rsidRPr="009A6EBF">
              <w:rPr>
                <w:sz w:val="24"/>
                <w:szCs w:val="24"/>
              </w:rPr>
              <w:tab/>
              <w:t xml:space="preserve">    anyanövénnyel</w:t>
            </w:r>
          </w:p>
          <w:p w:rsidR="004B1A40" w:rsidRPr="009A6EBF" w:rsidRDefault="00904596" w:rsidP="009A6EBF">
            <w:pPr>
              <w:numPr>
                <w:ilvl w:val="0"/>
                <w:numId w:val="6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gyorsan kapunk egyöntetű szaporítóanyagot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>Hátrányok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- magvetésnél</w:t>
            </w:r>
            <w:r w:rsidR="00C40EB1">
              <w:rPr>
                <w:sz w:val="24"/>
                <w:szCs w:val="24"/>
              </w:rPr>
              <w:t xml:space="preserve"> munkaigényesebb, szaktudást </w:t>
            </w:r>
            <w:r w:rsidRPr="009A6EBF">
              <w:rPr>
                <w:sz w:val="24"/>
                <w:szCs w:val="24"/>
              </w:rPr>
              <w:t>igényel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- költséges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</w:t>
            </w:r>
          </w:p>
          <w:p w:rsidR="009A6EBF" w:rsidRDefault="009A6EBF" w:rsidP="009A6EBF">
            <w:pPr>
              <w:spacing w:line="240" w:lineRule="auto"/>
              <w:rPr>
                <w:b/>
                <w:bCs/>
                <w:sz w:val="24"/>
                <w:szCs w:val="24"/>
              </w:rPr>
            </w:pP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>Az ivartalan szaporítás módjai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  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 1. Növényi részek </w:t>
            </w:r>
            <w:r w:rsidRPr="009A6EBF">
              <w:rPr>
                <w:b/>
                <w:bCs/>
                <w:i/>
                <w:iCs/>
                <w:sz w:val="24"/>
                <w:szCs w:val="24"/>
              </w:rPr>
              <w:t>meggyökereztetése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                   - bujtások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           - dugványozások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2. Növényi részek </w:t>
            </w:r>
            <w:r w:rsidRPr="009A6EBF">
              <w:rPr>
                <w:b/>
                <w:bCs/>
                <w:i/>
                <w:iCs/>
                <w:sz w:val="24"/>
                <w:szCs w:val="24"/>
              </w:rPr>
              <w:t>összenövesztése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                   </w:t>
            </w:r>
            <w:r w:rsidRPr="009A6EBF">
              <w:rPr>
                <w:sz w:val="24"/>
                <w:szCs w:val="24"/>
              </w:rPr>
              <w:t>- oltások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           - szemzések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3. Természetes szaporító képletek </w:t>
            </w:r>
            <w:r w:rsidRPr="009A6EBF">
              <w:rPr>
                <w:b/>
                <w:bCs/>
                <w:i/>
                <w:iCs/>
                <w:sz w:val="24"/>
                <w:szCs w:val="24"/>
              </w:rPr>
              <w:t>leválasztása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         - tőosztás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         - sarjak leválasztása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4. </w:t>
            </w:r>
            <w:r w:rsidRPr="009A6EBF">
              <w:rPr>
                <w:b/>
                <w:bCs/>
                <w:i/>
                <w:iCs/>
                <w:sz w:val="24"/>
                <w:szCs w:val="24"/>
              </w:rPr>
              <w:t>Szövettenyésztés,</w:t>
            </w:r>
            <w:r w:rsidRPr="009A6EBF">
              <w:rPr>
                <w:b/>
                <w:bCs/>
                <w:sz w:val="24"/>
                <w:szCs w:val="24"/>
              </w:rPr>
              <w:t xml:space="preserve"> meriklónozás </w:t>
            </w:r>
            <w:r w:rsidRPr="009A6EBF">
              <w:rPr>
                <w:b/>
                <w:bCs/>
                <w:sz w:val="24"/>
                <w:szCs w:val="24"/>
              </w:rPr>
              <w:tab/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sz w:val="24"/>
                <w:szCs w:val="24"/>
              </w:rPr>
              <w:t xml:space="preserve">A bujtás </w:t>
            </w:r>
          </w:p>
          <w:p w:rsidR="009A6EBF" w:rsidRPr="009A6EBF" w:rsidRDefault="00801A2F" w:rsidP="009A6E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szaporítandó szárrészt az </w:t>
            </w:r>
            <w:r w:rsidR="009A6EBF" w:rsidRPr="009A6EBF">
              <w:rPr>
                <w:sz w:val="24"/>
                <w:szCs w:val="24"/>
                <w:u w:val="single"/>
              </w:rPr>
              <w:t xml:space="preserve">anyanövényen gyökereztetjük </w:t>
            </w:r>
            <w:r>
              <w:rPr>
                <w:sz w:val="24"/>
                <w:szCs w:val="24"/>
              </w:rPr>
              <w:t xml:space="preserve">meg majd </w:t>
            </w:r>
            <w:r w:rsidR="009A6EBF" w:rsidRPr="009A6EBF">
              <w:rPr>
                <w:sz w:val="24"/>
                <w:szCs w:val="24"/>
                <w:u w:val="single"/>
              </w:rPr>
              <w:t>leválasztjuk</w:t>
            </w:r>
            <w:r>
              <w:rPr>
                <w:sz w:val="24"/>
                <w:szCs w:val="24"/>
                <w:u w:val="single"/>
              </w:rPr>
              <w:t>.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</w:t>
            </w:r>
            <w:r w:rsidRPr="009A6EBF">
              <w:rPr>
                <w:b/>
                <w:bCs/>
                <w:sz w:val="24"/>
                <w:szCs w:val="24"/>
              </w:rPr>
              <w:t>fajtái:</w:t>
            </w:r>
          </w:p>
          <w:p w:rsidR="004B1A40" w:rsidRPr="009A6EBF" w:rsidRDefault="00904596" w:rsidP="009A6EBF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közönséges </w:t>
            </w:r>
          </w:p>
          <w:p w:rsidR="004B1A40" w:rsidRPr="009A6EBF" w:rsidRDefault="00904596" w:rsidP="009A6EBF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porbujtás</w:t>
            </w:r>
          </w:p>
          <w:p w:rsidR="004B1A40" w:rsidRPr="009A6EBF" w:rsidRDefault="00904596" w:rsidP="009A6EBF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sugaras bujtás   </w:t>
            </w:r>
          </w:p>
          <w:p w:rsidR="004B1A40" w:rsidRPr="009A6EBF" w:rsidRDefault="00904596" w:rsidP="009A6EBF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hullámos bujtás</w:t>
            </w:r>
          </w:p>
          <w:p w:rsidR="004B1A40" w:rsidRPr="009A6EBF" w:rsidRDefault="00904596" w:rsidP="009A6EBF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feltöltéses bujtás</w:t>
            </w:r>
          </w:p>
          <w:p w:rsidR="004B1A40" w:rsidRPr="009A6EBF" w:rsidRDefault="00904596" w:rsidP="009A6EBF">
            <w:pPr>
              <w:numPr>
                <w:ilvl w:val="0"/>
                <w:numId w:val="7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fej bujtás </w:t>
            </w:r>
            <w:r w:rsidRPr="009A6EBF">
              <w:rPr>
                <w:b/>
                <w:bCs/>
                <w:sz w:val="24"/>
                <w:szCs w:val="24"/>
              </w:rPr>
              <w:t xml:space="preserve">        </w:t>
            </w:r>
          </w:p>
          <w:p w:rsidR="004B1A40" w:rsidRPr="009A6EBF" w:rsidRDefault="00904596" w:rsidP="009A6EBF">
            <w:pPr>
              <w:numPr>
                <w:ilvl w:val="0"/>
                <w:numId w:val="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Közönséges és por bujtás </w:t>
            </w:r>
          </w:p>
          <w:p w:rsidR="00801A2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i/>
                <w:iCs/>
                <w:sz w:val="24"/>
                <w:szCs w:val="24"/>
              </w:rPr>
              <w:t>Közönséges és por bujtás</w:t>
            </w:r>
          </w:p>
          <w:p w:rsidR="004B1A40" w:rsidRPr="009A6EBF" w:rsidRDefault="00904596" w:rsidP="009A6EBF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az anyanövény 1 éves vesszőit ősszel vagy kora tavasszal a talaj felszínére hajtjuk (porbujtás)  vagy árokba hajtjuk (közönséges bujtás lekampózzuk  ( dróttal rögzítjük) , majd földdel takarjuk úgy hogy 2-3 cm-es csúcsi része kiálljon a talajból     </w:t>
            </w:r>
          </w:p>
          <w:p w:rsidR="004B1A40" w:rsidRPr="009A6EBF" w:rsidRDefault="00904596" w:rsidP="009A6EBF">
            <w:pPr>
              <w:numPr>
                <w:ilvl w:val="0"/>
                <w:numId w:val="9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1-3 év alatt gyökeresedik meg, ha gyökeres leválasztjuk – gyökeres bujtvány   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pl. Cotinus fajták                                     </w:t>
            </w:r>
          </w:p>
          <w:p w:rsidR="00801A2F" w:rsidRDefault="00801A2F" w:rsidP="009A6EB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A6EBF" w:rsidRDefault="009A6EBF" w:rsidP="009A6EB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9A6EBF">
              <w:rPr>
                <w:b/>
                <w:bCs/>
                <w:i/>
                <w:iCs/>
                <w:sz w:val="24"/>
                <w:szCs w:val="24"/>
              </w:rPr>
              <w:lastRenderedPageBreak/>
              <w:t>Hullámos bujtás</w:t>
            </w:r>
          </w:p>
          <w:p w:rsidR="009A6EBF" w:rsidRPr="009A6EBF" w:rsidRDefault="00801A2F" w:rsidP="009A6EB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A</w:t>
            </w:r>
            <w:r w:rsidR="009A6EBF" w:rsidRPr="009A6EBF">
              <w:rPr>
                <w:sz w:val="24"/>
                <w:szCs w:val="24"/>
              </w:rPr>
              <w:t xml:space="preserve"> vesszőket hullámosan kampózzuk a talajhoz, úgy hogy a föld alá és fölé egyformán kerüljenek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előny: vesszőnként több gyökeres bujtványt kapunk</w:t>
            </w:r>
          </w:p>
          <w:p w:rsidR="00801A2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pl. Clematis, Wisteria  fajták, </w:t>
            </w:r>
          </w:p>
          <w:p w:rsidR="00801A2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i/>
                <w:iCs/>
                <w:sz w:val="24"/>
                <w:szCs w:val="24"/>
              </w:rPr>
              <w:t>Fejbujtás</w:t>
            </w:r>
          </w:p>
          <w:p w:rsidR="004B1A40" w:rsidRPr="009A6EBF" w:rsidRDefault="00904596" w:rsidP="009A6EBF">
            <w:pPr>
              <w:numPr>
                <w:ilvl w:val="0"/>
                <w:numId w:val="12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az anyanövény hajtás</w:t>
            </w:r>
            <w:r w:rsidR="00C40EB1">
              <w:rPr>
                <w:sz w:val="24"/>
                <w:szCs w:val="24"/>
              </w:rPr>
              <w:t xml:space="preserve">csúcsait a nyár közepén árokba </w:t>
            </w:r>
            <w:r w:rsidRPr="009A6EBF">
              <w:rPr>
                <w:sz w:val="24"/>
                <w:szCs w:val="24"/>
              </w:rPr>
              <w:t xml:space="preserve">húzzuk, lekampózzuk, és feltöltjük </w:t>
            </w:r>
          </w:p>
          <w:p w:rsidR="004B1A40" w:rsidRPr="009A6EBF" w:rsidRDefault="00904596" w:rsidP="009A6EBF">
            <w:pPr>
              <w:numPr>
                <w:ilvl w:val="0"/>
                <w:numId w:val="12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őszre meggyökeresedik, vesszőnként 1 gyökeres bujtvány lesz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pl. Rubus fajták,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i/>
                <w:iCs/>
                <w:sz w:val="24"/>
                <w:szCs w:val="24"/>
              </w:rPr>
              <w:t>Sugaras bujtás</w:t>
            </w:r>
          </w:p>
          <w:p w:rsidR="004B1A40" w:rsidRPr="009A6EBF" w:rsidRDefault="00904596" w:rsidP="009A6EBF">
            <w:pPr>
              <w:numPr>
                <w:ilvl w:val="0"/>
                <w:numId w:val="14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az anyanövény erőteljes vesszőit kihajtás előtt  sugár irányú  barázdákba húzzuk, majd kihajtás után, de még a megfásodás előtt fokozatosan feltöltjük   </w:t>
            </w:r>
          </w:p>
          <w:p w:rsidR="004B1A40" w:rsidRPr="009A6EBF" w:rsidRDefault="00904596" w:rsidP="009A6EBF">
            <w:pPr>
              <w:numPr>
                <w:ilvl w:val="0"/>
                <w:numId w:val="14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annyi gyökeres dugványt kapunk ahány kihajtott rügy meggyökeresedik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pl. Cotinus fajták, </w:t>
            </w:r>
          </w:p>
          <w:p w:rsidR="009A6EBF" w:rsidRDefault="009A6EBF" w:rsidP="009A6EB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A6EBF" w:rsidRDefault="009A6EBF" w:rsidP="009A6EB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A6EBF" w:rsidRDefault="009A6EBF" w:rsidP="009A6EB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801A2F" w:rsidRDefault="00801A2F" w:rsidP="009A6EB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801A2F" w:rsidRDefault="00801A2F" w:rsidP="009A6EB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i/>
                <w:iCs/>
                <w:sz w:val="24"/>
                <w:szCs w:val="24"/>
              </w:rPr>
              <w:t>Feltöltéses bujtás</w:t>
            </w:r>
          </w:p>
          <w:p w:rsidR="004B1A40" w:rsidRPr="009A6EBF" w:rsidRDefault="00904596" w:rsidP="009A6EBF">
            <w:pPr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az anyanövényt a talaj felszínéig visszavágjuk   </w:t>
            </w:r>
          </w:p>
          <w:p w:rsidR="004B1A40" w:rsidRPr="009A6EBF" w:rsidRDefault="00904596" w:rsidP="009A6EBF">
            <w:pPr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az előtörő haj</w:t>
            </w:r>
            <w:r w:rsidR="00C40EB1">
              <w:rPr>
                <w:sz w:val="24"/>
                <w:szCs w:val="24"/>
              </w:rPr>
              <w:t xml:space="preserve">tásokat megfásodásuk előtt, </w:t>
            </w:r>
            <w:r w:rsidRPr="009A6EBF">
              <w:rPr>
                <w:sz w:val="24"/>
                <w:szCs w:val="24"/>
              </w:rPr>
              <w:t xml:space="preserve">nedves morzsalékos talajjal folyamatosan </w:t>
            </w:r>
            <w:r w:rsidRPr="009A6EBF">
              <w:rPr>
                <w:sz w:val="24"/>
                <w:szCs w:val="24"/>
              </w:rPr>
              <w:tab/>
              <w:t xml:space="preserve">      </w:t>
            </w:r>
            <w:r w:rsidRPr="009A6EBF">
              <w:rPr>
                <w:sz w:val="24"/>
                <w:szCs w:val="24"/>
              </w:rPr>
              <w:tab/>
              <w:t xml:space="preserve">      </w:t>
            </w:r>
            <w:bookmarkStart w:id="0" w:name="_GoBack"/>
            <w:bookmarkEnd w:id="0"/>
            <w:r w:rsidRPr="009A6EBF">
              <w:rPr>
                <w:sz w:val="24"/>
                <w:szCs w:val="24"/>
              </w:rPr>
              <w:t xml:space="preserve">feltöltjük 30 cm magasságig </w:t>
            </w:r>
          </w:p>
          <w:p w:rsidR="004B1A40" w:rsidRPr="009A6EBF" w:rsidRDefault="00904596" w:rsidP="009A6EBF">
            <w:pPr>
              <w:numPr>
                <w:ilvl w:val="0"/>
                <w:numId w:val="16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a gyökeres bujtványokat ős</w:t>
            </w:r>
            <w:r w:rsidR="00C40EB1">
              <w:rPr>
                <w:sz w:val="24"/>
                <w:szCs w:val="24"/>
              </w:rPr>
              <w:t xml:space="preserve">szel leszakítjuk, </w:t>
            </w:r>
            <w:r w:rsidRPr="009A6EBF">
              <w:rPr>
                <w:sz w:val="24"/>
                <w:szCs w:val="24"/>
              </w:rPr>
              <w:t>levágjuk az anyanövényről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Pl. Coryllus, Syringa vulgaris  fajták </w:t>
            </w:r>
          </w:p>
          <w:p w:rsidR="00801A2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i/>
                <w:iCs/>
                <w:sz w:val="24"/>
                <w:szCs w:val="24"/>
              </w:rPr>
              <w:t xml:space="preserve">Bujtványok nevelési és ápolási munkái </w:t>
            </w:r>
          </w:p>
          <w:p w:rsidR="004B1A40" w:rsidRPr="009A6EBF" w:rsidRDefault="00904596" w:rsidP="009A6EBF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A meggyökeresedett az anyanövényről leválasztott bujtás a </w:t>
            </w:r>
            <w:r w:rsidRPr="009A6EBF">
              <w:rPr>
                <w:b/>
                <w:bCs/>
                <w:sz w:val="24"/>
                <w:szCs w:val="24"/>
              </w:rPr>
              <w:t>bujtvány</w:t>
            </w:r>
          </w:p>
          <w:p w:rsidR="004B1A40" w:rsidRPr="009A6EBF" w:rsidRDefault="00904596" w:rsidP="009A6EBF">
            <w:pPr>
              <w:numPr>
                <w:ilvl w:val="0"/>
                <w:numId w:val="17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A bujtványt a leválasztás után nevelőtáblában nevelik tovább.</w:t>
            </w:r>
          </w:p>
          <w:p w:rsidR="009A6EBF" w:rsidRPr="009A6EBF" w:rsidRDefault="009A6EBF" w:rsidP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</w:t>
            </w:r>
            <w:r w:rsidRPr="009A6EBF">
              <w:rPr>
                <w:b/>
                <w:bCs/>
                <w:sz w:val="24"/>
                <w:szCs w:val="24"/>
              </w:rPr>
              <w:t>Ápolási gondozási munkák: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- talajporhanyítás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- gyomlálás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- öntözés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- tápanyagutánpótlás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        - növényvédelem   </w:t>
            </w:r>
          </w:p>
          <w:p w:rsidR="00801A2F" w:rsidRDefault="00801A2F" w:rsidP="00801A2F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4B1A40" w:rsidRPr="009A6EBF" w:rsidRDefault="00904596" w:rsidP="00801A2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b/>
                <w:bCs/>
                <w:i/>
                <w:iCs/>
                <w:sz w:val="24"/>
                <w:szCs w:val="24"/>
              </w:rPr>
              <w:t>Bujtással szaporítható díszfák és díszcserjék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Törpe mandula: feltöltéses 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Wisteria sinensis: hullámos 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Mogyoró, piros levelűek: feltöltéses vagy sugaras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Cotinus, piros levelűek: sugaras (sekélyen!)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Közönséges füge: feltöltéses vagy közönséges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 xml:space="preserve">Syringa vulgaris: feltöltéses </w:t>
            </w:r>
          </w:p>
          <w:p w:rsidR="004B1A40" w:rsidRPr="009A6EBF" w:rsidRDefault="00904596" w:rsidP="009A6EBF">
            <w:pPr>
              <w:numPr>
                <w:ilvl w:val="0"/>
                <w:numId w:val="18"/>
              </w:num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Tilia fajok: közönséges vagy sugaras</w:t>
            </w:r>
          </w:p>
          <w:p w:rsidR="009A6EBF" w:rsidRPr="009A6EBF" w:rsidRDefault="009A6EBF">
            <w:pPr>
              <w:spacing w:line="240" w:lineRule="auto"/>
              <w:rPr>
                <w:sz w:val="24"/>
                <w:szCs w:val="24"/>
              </w:rPr>
            </w:pPr>
          </w:p>
          <w:p w:rsidR="009A6EBF" w:rsidRPr="009A6EBF" w:rsidRDefault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b.) Word dokumentum megnyitása</w:t>
            </w:r>
            <w:r w:rsidR="00CD4AF4">
              <w:rPr>
                <w:sz w:val="24"/>
                <w:szCs w:val="24"/>
              </w:rPr>
              <w:t xml:space="preserve"> – az órai anyag vázlata, ismétlés</w:t>
            </w:r>
            <w:r>
              <w:rPr>
                <w:sz w:val="24"/>
                <w:szCs w:val="24"/>
              </w:rPr>
              <w:t xml:space="preserve"> (Melléklet II.)</w:t>
            </w:r>
          </w:p>
          <w:p w:rsidR="009A6EBF" w:rsidRPr="009A6EBF" w:rsidRDefault="009A6EBF">
            <w:pPr>
              <w:spacing w:line="240" w:lineRule="auto"/>
              <w:rPr>
                <w:sz w:val="24"/>
                <w:szCs w:val="24"/>
              </w:rPr>
            </w:pPr>
            <w:r w:rsidRPr="009A6EBF">
              <w:rPr>
                <w:sz w:val="24"/>
                <w:szCs w:val="24"/>
              </w:rPr>
              <w:t>c.) Word gyakorló dokumentum megnyitása, a feladatok kitöltése</w:t>
            </w:r>
            <w:r w:rsidR="00CD4AF4">
              <w:rPr>
                <w:sz w:val="24"/>
                <w:szCs w:val="24"/>
              </w:rPr>
              <w:t xml:space="preserve"> – az órai anyag rögzítése</w:t>
            </w:r>
            <w:r>
              <w:rPr>
                <w:sz w:val="24"/>
                <w:szCs w:val="24"/>
              </w:rPr>
              <w:t xml:space="preserve"> (Melléklet III.)</w:t>
            </w:r>
          </w:p>
          <w:p w:rsidR="009A6EBF" w:rsidRPr="009A6EBF" w:rsidRDefault="009A6EBF">
            <w:pPr>
              <w:spacing w:line="240" w:lineRule="auto"/>
              <w:rPr>
                <w:sz w:val="24"/>
                <w:szCs w:val="24"/>
              </w:rPr>
            </w:pPr>
          </w:p>
          <w:p w:rsidR="009A6EBF" w:rsidRPr="009A6EBF" w:rsidRDefault="009A6EBF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185EA4" w:rsidRPr="009A6EBF" w:rsidRDefault="00185EA4" w:rsidP="00C40EB1">
      <w:pPr>
        <w:spacing w:after="150" w:line="360" w:lineRule="auto"/>
        <w:rPr>
          <w:sz w:val="24"/>
          <w:szCs w:val="24"/>
        </w:rPr>
      </w:pPr>
    </w:p>
    <w:p w:rsidR="00185EA4" w:rsidRPr="009A6EBF" w:rsidRDefault="00185EA4">
      <w:pPr>
        <w:spacing w:line="240" w:lineRule="auto"/>
        <w:jc w:val="both"/>
        <w:rPr>
          <w:sz w:val="24"/>
          <w:szCs w:val="24"/>
        </w:rPr>
      </w:pPr>
    </w:p>
    <w:sectPr w:rsidR="00185EA4" w:rsidRPr="009A6EBF">
      <w:footerReference w:type="default" r:id="rId7"/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26D" w:rsidRDefault="0066226D">
      <w:pPr>
        <w:spacing w:line="240" w:lineRule="auto"/>
      </w:pPr>
      <w:r>
        <w:separator/>
      </w:r>
    </w:p>
  </w:endnote>
  <w:endnote w:type="continuationSeparator" w:id="0">
    <w:p w:rsidR="0066226D" w:rsidRDefault="00662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EA4" w:rsidRDefault="00904596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40EB1">
      <w:rPr>
        <w:noProof/>
      </w:rPr>
      <w:t>3</w:t>
    </w:r>
    <w:r>
      <w:fldChar w:fldCharType="end"/>
    </w:r>
  </w:p>
  <w:p w:rsidR="00185EA4" w:rsidRDefault="00185EA4">
    <w:pPr>
      <w:tabs>
        <w:tab w:val="center" w:pos="4536"/>
        <w:tab w:val="right" w:pos="9072"/>
      </w:tabs>
      <w:spacing w:after="708" w:line="240" w:lineRule="auto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26D" w:rsidRDefault="0066226D">
      <w:pPr>
        <w:spacing w:line="240" w:lineRule="auto"/>
      </w:pPr>
      <w:r>
        <w:separator/>
      </w:r>
    </w:p>
  </w:footnote>
  <w:footnote w:type="continuationSeparator" w:id="0">
    <w:p w:rsidR="0066226D" w:rsidRDefault="00662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0D56"/>
    <w:multiLevelType w:val="multilevel"/>
    <w:tmpl w:val="BDB2D1A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1A2E0697"/>
    <w:multiLevelType w:val="hybridMultilevel"/>
    <w:tmpl w:val="DCDEBF20"/>
    <w:lvl w:ilvl="0" w:tplc="DD42A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7C9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202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5A8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2EF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44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5AF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CA3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5ED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8A0BBF"/>
    <w:multiLevelType w:val="hybridMultilevel"/>
    <w:tmpl w:val="C35E6E80"/>
    <w:lvl w:ilvl="0" w:tplc="B9BE5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8FF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9CF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0E5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1221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7A05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4A6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9CE4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3003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7A1EAE"/>
    <w:multiLevelType w:val="hybridMultilevel"/>
    <w:tmpl w:val="84F04EC8"/>
    <w:lvl w:ilvl="0" w:tplc="DE308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BEB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FA5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2C3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668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0B8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B2F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84E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BCC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B0F23C5"/>
    <w:multiLevelType w:val="hybridMultilevel"/>
    <w:tmpl w:val="EA123ABA"/>
    <w:lvl w:ilvl="0" w:tplc="5E902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3AD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FE1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7C5F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EA9C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03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0C41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2EA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B84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4856C1"/>
    <w:multiLevelType w:val="hybridMultilevel"/>
    <w:tmpl w:val="CF6E2BF2"/>
    <w:lvl w:ilvl="0" w:tplc="46409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C9B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B68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1CE8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486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4CC3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FA3C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46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E4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F235118"/>
    <w:multiLevelType w:val="hybridMultilevel"/>
    <w:tmpl w:val="A9CA1544"/>
    <w:lvl w:ilvl="0" w:tplc="4A783D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1807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2E2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12B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C00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EEF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083C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B8F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2CE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475124D"/>
    <w:multiLevelType w:val="hybridMultilevel"/>
    <w:tmpl w:val="6FC2EFA4"/>
    <w:lvl w:ilvl="0" w:tplc="F42863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E6E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9ABB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FC5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6EBD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1A71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0C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6B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60ED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705453B"/>
    <w:multiLevelType w:val="hybridMultilevel"/>
    <w:tmpl w:val="4D9A7392"/>
    <w:lvl w:ilvl="0" w:tplc="082613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5849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9C05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87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389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CA38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7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563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857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1920F27"/>
    <w:multiLevelType w:val="hybridMultilevel"/>
    <w:tmpl w:val="F32A2010"/>
    <w:lvl w:ilvl="0" w:tplc="8918E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52AF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6C0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C6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1236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5CA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5CD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A7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4440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1FE5327"/>
    <w:multiLevelType w:val="hybridMultilevel"/>
    <w:tmpl w:val="97E6F2F8"/>
    <w:lvl w:ilvl="0" w:tplc="CC989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2AA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6B9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45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361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E4CD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A6E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225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43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E16490C"/>
    <w:multiLevelType w:val="hybridMultilevel"/>
    <w:tmpl w:val="15EA1F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A77AA"/>
    <w:multiLevelType w:val="hybridMultilevel"/>
    <w:tmpl w:val="F37436F6"/>
    <w:lvl w:ilvl="0" w:tplc="E9C829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207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701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2C8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AE3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A2E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063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482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58F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1EE33F4"/>
    <w:multiLevelType w:val="hybridMultilevel"/>
    <w:tmpl w:val="9E5A54E8"/>
    <w:lvl w:ilvl="0" w:tplc="BBF678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ACB3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266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5CC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328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56AA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D89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8E9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6E0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29F375C"/>
    <w:multiLevelType w:val="hybridMultilevel"/>
    <w:tmpl w:val="173238E0"/>
    <w:lvl w:ilvl="0" w:tplc="5F6E8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9EE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41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5EC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EAE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8EAE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22A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FA55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462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2AB091F"/>
    <w:multiLevelType w:val="hybridMultilevel"/>
    <w:tmpl w:val="33E405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F1550"/>
    <w:multiLevelType w:val="hybridMultilevel"/>
    <w:tmpl w:val="8FAE7DDE"/>
    <w:lvl w:ilvl="0" w:tplc="1486C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EEE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86C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0EE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280B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24C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54A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12B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20B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B8636BA"/>
    <w:multiLevelType w:val="hybridMultilevel"/>
    <w:tmpl w:val="5EFAF8BC"/>
    <w:lvl w:ilvl="0" w:tplc="DD049B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6E3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C8F3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76E1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41D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7A7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806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38E0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621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1"/>
  </w:num>
  <w:num w:numId="3">
    <w:abstractNumId w:val="15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7"/>
  </w:num>
  <w:num w:numId="10">
    <w:abstractNumId w:val="14"/>
  </w:num>
  <w:num w:numId="11">
    <w:abstractNumId w:val="10"/>
  </w:num>
  <w:num w:numId="12">
    <w:abstractNumId w:val="1"/>
  </w:num>
  <w:num w:numId="13">
    <w:abstractNumId w:val="12"/>
  </w:num>
  <w:num w:numId="14">
    <w:abstractNumId w:val="16"/>
  </w:num>
  <w:num w:numId="15">
    <w:abstractNumId w:val="13"/>
  </w:num>
  <w:num w:numId="16">
    <w:abstractNumId w:val="17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A4"/>
    <w:rsid w:val="00046DA9"/>
    <w:rsid w:val="00180301"/>
    <w:rsid w:val="00185EA4"/>
    <w:rsid w:val="004B1A40"/>
    <w:rsid w:val="00503E5C"/>
    <w:rsid w:val="0066226D"/>
    <w:rsid w:val="00801A2F"/>
    <w:rsid w:val="00904596"/>
    <w:rsid w:val="009A6EBF"/>
    <w:rsid w:val="00BD04DD"/>
    <w:rsid w:val="00C40EB1"/>
    <w:rsid w:val="00CD4AF4"/>
    <w:rsid w:val="00CE7582"/>
    <w:rsid w:val="00FF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F349"/>
  <w15:docId w15:val="{D4C8A0BA-D3F4-48A3-AF5C-83058C41C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contextualSpacing/>
      <w:outlineLvl w:val="4"/>
    </w:pPr>
    <w:rPr>
      <w:b/>
    </w:rPr>
  </w:style>
  <w:style w:type="paragraph" w:styleId="Cmsor6">
    <w:name w:val="heading 6"/>
    <w:basedOn w:val="Norml"/>
    <w:next w:val="Norm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FF0AF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E7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2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203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59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4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15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98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0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996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10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9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792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83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13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48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09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6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6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5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57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5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71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0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9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41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1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31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4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8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9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64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24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7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42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86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866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02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2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6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</dc:creator>
  <cp:lastModifiedBy>Admin</cp:lastModifiedBy>
  <cp:revision>2</cp:revision>
  <dcterms:created xsi:type="dcterms:W3CDTF">2022-02-25T10:12:00Z</dcterms:created>
  <dcterms:modified xsi:type="dcterms:W3CDTF">2022-02-25T10:12:00Z</dcterms:modified>
</cp:coreProperties>
</file>